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9D08" w14:textId="578500E7" w:rsidR="009E1EB2" w:rsidRPr="0043225C" w:rsidRDefault="00960AE7">
      <w:pPr>
        <w:pStyle w:val="Titolo1"/>
        <w:jc w:val="center"/>
        <w:rPr>
          <w:sz w:val="40"/>
          <w:szCs w:val="40"/>
        </w:rPr>
      </w:pPr>
      <w:r w:rsidRPr="0043225C">
        <w:rPr>
          <w:sz w:val="40"/>
          <w:szCs w:val="40"/>
        </w:rPr>
        <w:t xml:space="preserve">Diventa </w:t>
      </w:r>
      <w:r w:rsidR="007718C0" w:rsidRPr="0043225C">
        <w:rPr>
          <w:sz w:val="40"/>
          <w:szCs w:val="40"/>
        </w:rPr>
        <w:t>v</w:t>
      </w:r>
      <w:r w:rsidRPr="0043225C">
        <w:rPr>
          <w:sz w:val="40"/>
          <w:szCs w:val="40"/>
        </w:rPr>
        <w:t xml:space="preserve">olontario </w:t>
      </w:r>
      <w:r w:rsidR="007718C0" w:rsidRPr="0043225C">
        <w:rPr>
          <w:sz w:val="40"/>
          <w:szCs w:val="40"/>
        </w:rPr>
        <w:t>d</w:t>
      </w:r>
      <w:r w:rsidRPr="0043225C">
        <w:rPr>
          <w:sz w:val="40"/>
          <w:szCs w:val="40"/>
        </w:rPr>
        <w:t>igitale con la Fondazione Aidr</w:t>
      </w:r>
    </w:p>
    <w:p w14:paraId="3F4B5D82" w14:textId="77777777" w:rsidR="0043225C" w:rsidRDefault="0043225C">
      <w:pPr>
        <w:jc w:val="center"/>
        <w:rPr>
          <w:color w:val="0066CC"/>
          <w:sz w:val="28"/>
        </w:rPr>
      </w:pPr>
    </w:p>
    <w:p w14:paraId="33B1F2D2" w14:textId="79049169" w:rsidR="009E1EB2" w:rsidRDefault="00960AE7">
      <w:pPr>
        <w:jc w:val="center"/>
      </w:pPr>
      <w:proofErr w:type="spellStart"/>
      <w:r>
        <w:rPr>
          <w:color w:val="0066CC"/>
          <w:sz w:val="28"/>
        </w:rPr>
        <w:t>Un’occasione</w:t>
      </w:r>
      <w:proofErr w:type="spellEnd"/>
      <w:r>
        <w:rPr>
          <w:color w:val="0066CC"/>
          <w:sz w:val="28"/>
        </w:rPr>
        <w:t xml:space="preserve"> per </w:t>
      </w:r>
      <w:proofErr w:type="spellStart"/>
      <w:r>
        <w:rPr>
          <w:color w:val="0066CC"/>
          <w:sz w:val="28"/>
        </w:rPr>
        <w:t>crescere</w:t>
      </w:r>
      <w:proofErr w:type="spellEnd"/>
      <w:r>
        <w:rPr>
          <w:color w:val="0066CC"/>
          <w:sz w:val="28"/>
        </w:rPr>
        <w:t xml:space="preserve">, </w:t>
      </w:r>
      <w:proofErr w:type="spellStart"/>
      <w:r>
        <w:rPr>
          <w:color w:val="0066CC"/>
          <w:sz w:val="28"/>
        </w:rPr>
        <w:t>formarti</w:t>
      </w:r>
      <w:proofErr w:type="spellEnd"/>
      <w:r>
        <w:rPr>
          <w:color w:val="0066CC"/>
          <w:sz w:val="28"/>
        </w:rPr>
        <w:t xml:space="preserve"> e contribuire al cambiamento</w:t>
      </w:r>
      <w:r w:rsidR="007718C0">
        <w:rPr>
          <w:color w:val="0066CC"/>
          <w:sz w:val="28"/>
        </w:rPr>
        <w:t xml:space="preserve"> digitale del Paese</w:t>
      </w:r>
      <w:r>
        <w:rPr>
          <w:color w:val="0066CC"/>
          <w:sz w:val="28"/>
        </w:rPr>
        <w:t>!</w:t>
      </w:r>
    </w:p>
    <w:p w14:paraId="6819C86C" w14:textId="5283C27A" w:rsidR="007718C0" w:rsidRPr="007718C0" w:rsidRDefault="00960AE7" w:rsidP="007718C0">
      <w:pPr>
        <w:jc w:val="both"/>
      </w:pPr>
      <w:r>
        <w:t xml:space="preserve">Sei un giovane tra i 16 e i </w:t>
      </w:r>
      <w:r w:rsidR="008E0117">
        <w:t>4</w:t>
      </w:r>
      <w:r>
        <w:t>0 anni con passione per il digitale e voglia di metterti in gioco?</w:t>
      </w:r>
      <w:r>
        <w:br/>
        <w:t>Partecipa al nostro progetto di volontariato digitale, un'opportunità concreta per acquisire competenze utili e riconosciute, contribuendo allo sviluppo della cultura digitale nel nostro Paese.</w:t>
      </w:r>
      <w:r w:rsidR="007718C0">
        <w:t xml:space="preserve"> </w:t>
      </w:r>
      <w:r w:rsidR="007718C0" w:rsidRPr="007718C0">
        <w:t>Le attività sono organizzate nel pieno rispetto del DM 115/2024 e del Sistema Nazionale di Certificazione delle Competenze, che valorizza il volontariato giovanile come esperienza formativa e professionale.</w:t>
      </w:r>
    </w:p>
    <w:p w14:paraId="4CBD3259" w14:textId="402ACC59" w:rsidR="009E1EB2" w:rsidRDefault="009E1EB2"/>
    <w:p w14:paraId="1141708A" w14:textId="76F95063" w:rsidR="009E1EB2" w:rsidRPr="001D36C2" w:rsidRDefault="00960AE7">
      <w:pPr>
        <w:pStyle w:val="Titolo2"/>
        <w:rPr>
          <w:u w:val="single"/>
        </w:rPr>
      </w:pPr>
      <w:r w:rsidRPr="001D36C2">
        <w:rPr>
          <w:u w:val="single"/>
        </w:rPr>
        <w:t>Attività previste (in presenza e da remoto):</w:t>
      </w:r>
    </w:p>
    <w:p w14:paraId="4F776164" w14:textId="77777777" w:rsidR="001D36C2" w:rsidRDefault="001D36C2" w:rsidP="001D36C2">
      <w:pPr>
        <w:pStyle w:val="Paragrafoelenco"/>
        <w:ind w:left="360"/>
      </w:pPr>
    </w:p>
    <w:p w14:paraId="56D71286" w14:textId="2E821549" w:rsidR="00F275BE" w:rsidRDefault="00960AE7" w:rsidP="00F275BE">
      <w:pPr>
        <w:pStyle w:val="Paragrafoelenco"/>
        <w:numPr>
          <w:ilvl w:val="0"/>
          <w:numId w:val="10"/>
        </w:numPr>
      </w:pPr>
      <w:r>
        <w:t xml:space="preserve">Gestione </w:t>
      </w:r>
      <w:r w:rsidR="001D36C2">
        <w:t xml:space="preserve">contenuti </w:t>
      </w:r>
      <w:r>
        <w:t xml:space="preserve">del </w:t>
      </w:r>
      <w:bookmarkStart w:id="0" w:name="_Hlk201924687"/>
      <w:r>
        <w:t xml:space="preserve">sito internet e dei social network </w:t>
      </w:r>
      <w:bookmarkEnd w:id="0"/>
      <w:r>
        <w:t>della Fondazione Aidr</w:t>
      </w:r>
    </w:p>
    <w:p w14:paraId="4E9E7851" w14:textId="77777777" w:rsidR="00F275BE" w:rsidRDefault="00960AE7" w:rsidP="00F275BE">
      <w:pPr>
        <w:pStyle w:val="Paragrafoelenco"/>
        <w:numPr>
          <w:ilvl w:val="0"/>
          <w:numId w:val="10"/>
        </w:numPr>
      </w:pPr>
      <w:r>
        <w:t>Promozione e diffusione online della piattaforma TributIAmo</w:t>
      </w:r>
    </w:p>
    <w:p w14:paraId="40924BC0" w14:textId="77777777" w:rsidR="00F275BE" w:rsidRDefault="00960AE7" w:rsidP="00F275BE">
      <w:pPr>
        <w:pStyle w:val="Paragrafoelenco"/>
        <w:numPr>
          <w:ilvl w:val="0"/>
          <w:numId w:val="10"/>
        </w:numPr>
      </w:pPr>
      <w:r>
        <w:t>Organizzazione e gestione del Premio Nazionale “Digital News” e dei rapporti con la stampa</w:t>
      </w:r>
    </w:p>
    <w:p w14:paraId="595625CE" w14:textId="5B4E996B" w:rsidR="00F275BE" w:rsidRDefault="00960AE7" w:rsidP="00F275BE">
      <w:pPr>
        <w:pStyle w:val="Paragrafoelenco"/>
        <w:numPr>
          <w:ilvl w:val="0"/>
          <w:numId w:val="10"/>
        </w:numPr>
      </w:pPr>
      <w:r>
        <w:t xml:space="preserve">Collaborazione all’organizzazione di eventi </w:t>
      </w:r>
      <w:r w:rsidR="00F275BE">
        <w:t xml:space="preserve">sul digitale </w:t>
      </w:r>
      <w:r>
        <w:t>della Fondazione Aidr</w:t>
      </w:r>
    </w:p>
    <w:p w14:paraId="32E957B4" w14:textId="3B73822F" w:rsidR="009E1EB2" w:rsidRDefault="00960AE7" w:rsidP="00F275BE">
      <w:pPr>
        <w:pStyle w:val="Paragrafoelenco"/>
        <w:numPr>
          <w:ilvl w:val="0"/>
          <w:numId w:val="10"/>
        </w:numPr>
      </w:pPr>
      <w:r>
        <w:t>Supporto nella realizzazione di contenuti multimediali: video, fotografie, interviste</w:t>
      </w:r>
    </w:p>
    <w:p w14:paraId="1304FC42" w14:textId="59FDEB73" w:rsidR="00F275BE" w:rsidRDefault="001D36C2" w:rsidP="00F275BE">
      <w:pPr>
        <w:pStyle w:val="Paragrafoelenco"/>
        <w:numPr>
          <w:ilvl w:val="0"/>
          <w:numId w:val="10"/>
        </w:numPr>
      </w:pPr>
      <w:bookmarkStart w:id="1" w:name="_Hlk201924658"/>
      <w:r>
        <w:t xml:space="preserve">Gestione contenuti </w:t>
      </w:r>
      <w:bookmarkEnd w:id="1"/>
      <w:r w:rsidRPr="001D36C2">
        <w:t>sito internet e dei social network</w:t>
      </w:r>
      <w:r w:rsidR="00F275BE">
        <w:t xml:space="preserve"> Marketplace degli Italiani</w:t>
      </w:r>
    </w:p>
    <w:p w14:paraId="5A4F110F" w14:textId="05BC09BA" w:rsidR="001D36C2" w:rsidRDefault="001D36C2" w:rsidP="001D36C2">
      <w:pPr>
        <w:pStyle w:val="Paragrafoelenco"/>
        <w:numPr>
          <w:ilvl w:val="0"/>
          <w:numId w:val="10"/>
        </w:numPr>
      </w:pPr>
      <w:r w:rsidRPr="001D36C2">
        <w:t xml:space="preserve">Gestione contenuti sito internet e dei social network </w:t>
      </w:r>
      <w:r>
        <w:t>Città in Internet</w:t>
      </w:r>
    </w:p>
    <w:p w14:paraId="3CD66324" w14:textId="77777777" w:rsidR="009E1EB2" w:rsidRPr="001D36C2" w:rsidRDefault="00960AE7">
      <w:pPr>
        <w:pStyle w:val="Titolo2"/>
        <w:rPr>
          <w:u w:val="single"/>
        </w:rPr>
      </w:pPr>
      <w:r w:rsidRPr="001D36C2">
        <w:rPr>
          <w:u w:val="single"/>
        </w:rPr>
        <w:t>Cosa ti offriamo</w:t>
      </w:r>
    </w:p>
    <w:p w14:paraId="7FE9C0A5" w14:textId="77777777" w:rsidR="001D36C2" w:rsidRDefault="001D36C2" w:rsidP="001D36C2">
      <w:pPr>
        <w:pStyle w:val="Paragrafoelenco"/>
        <w:ind w:left="360"/>
      </w:pPr>
    </w:p>
    <w:p w14:paraId="468274A0" w14:textId="31E02B4C" w:rsidR="00F275BE" w:rsidRDefault="00960AE7" w:rsidP="00F275BE">
      <w:pPr>
        <w:pStyle w:val="Paragrafoelenco"/>
        <w:numPr>
          <w:ilvl w:val="0"/>
          <w:numId w:val="11"/>
        </w:numPr>
      </w:pPr>
      <w:r>
        <w:t>Un progetto personalizzato, con tutor dedicato</w:t>
      </w:r>
    </w:p>
    <w:p w14:paraId="7C2FF636" w14:textId="77777777" w:rsidR="00F275BE" w:rsidRDefault="00960AE7" w:rsidP="00F275BE">
      <w:pPr>
        <w:pStyle w:val="Paragrafoelenco"/>
        <w:numPr>
          <w:ilvl w:val="0"/>
          <w:numId w:val="11"/>
        </w:numPr>
      </w:pPr>
      <w:r>
        <w:t>Un’esperienza di almeno 12 mesi, flessibile e stimolante</w:t>
      </w:r>
    </w:p>
    <w:p w14:paraId="7AD2B131" w14:textId="77777777" w:rsidR="00F275BE" w:rsidRDefault="00960AE7" w:rsidP="00F275BE">
      <w:pPr>
        <w:pStyle w:val="Paragrafoelenco"/>
        <w:numPr>
          <w:ilvl w:val="0"/>
          <w:numId w:val="11"/>
        </w:numPr>
      </w:pPr>
      <w:r>
        <w:t xml:space="preserve">Un </w:t>
      </w:r>
      <w:r w:rsidR="00F275BE">
        <w:t>d</w:t>
      </w:r>
      <w:r>
        <w:t>ocumento di trasparenza che descrive le competenze acquisite</w:t>
      </w:r>
    </w:p>
    <w:p w14:paraId="29A18742" w14:textId="05A089CA" w:rsidR="009E1EB2" w:rsidRDefault="00960AE7" w:rsidP="00F275BE">
      <w:pPr>
        <w:pStyle w:val="Paragrafoelenco"/>
        <w:numPr>
          <w:ilvl w:val="0"/>
          <w:numId w:val="11"/>
        </w:numPr>
      </w:pPr>
      <w:r>
        <w:t>Un’attestazione ufficiale valida per ottenere crediti scolastici/universitari e spendibile anche nei concorsi pubblici</w:t>
      </w:r>
    </w:p>
    <w:p w14:paraId="76FBA525" w14:textId="77777777" w:rsidR="009E1EB2" w:rsidRPr="007718C0" w:rsidRDefault="00960AE7">
      <w:pPr>
        <w:pStyle w:val="Titolo2"/>
        <w:rPr>
          <w:u w:val="single"/>
        </w:rPr>
      </w:pPr>
      <w:r w:rsidRPr="007718C0">
        <w:rPr>
          <w:u w:val="single"/>
        </w:rPr>
        <w:t>Partecipa ora!</w:t>
      </w:r>
    </w:p>
    <w:p w14:paraId="2EFB74A1" w14:textId="43A22DDF" w:rsidR="009E1EB2" w:rsidRDefault="00960AE7">
      <w:r>
        <w:t xml:space="preserve">Per informazioni e adesioni scrivi a: </w:t>
      </w:r>
      <w:hyperlink r:id="rId6" w:history="1">
        <w:r w:rsidR="0043225C" w:rsidRPr="00CE765D">
          <w:rPr>
            <w:rStyle w:val="Collegamentoipertestuale"/>
          </w:rPr>
          <w:t>competenzedigitali@aidr.it</w:t>
        </w:r>
      </w:hyperlink>
      <w:r w:rsidR="0043225C">
        <w:t xml:space="preserve"> </w:t>
      </w:r>
    </w:p>
    <w:p w14:paraId="7FB60573" w14:textId="2A5800BC" w:rsidR="009E1EB2" w:rsidRDefault="00960AE7">
      <w:r>
        <w:t xml:space="preserve">Oppure visita il sito: </w:t>
      </w:r>
      <w:hyperlink r:id="rId7" w:history="1">
        <w:r w:rsidR="0043225C" w:rsidRPr="00CE765D">
          <w:rPr>
            <w:rStyle w:val="Collegamentoipertestuale"/>
          </w:rPr>
          <w:t>www.aidr.it</w:t>
        </w:r>
      </w:hyperlink>
      <w:r w:rsidR="0043225C">
        <w:t xml:space="preserve"> </w:t>
      </w:r>
      <w:r>
        <w:t xml:space="preserve"> </w:t>
      </w:r>
    </w:p>
    <w:p w14:paraId="04FBF921" w14:textId="77777777" w:rsidR="009E1EB2" w:rsidRDefault="00960AE7">
      <w:r>
        <w:t>Posti limitati. Cresci con noi. Il tuo impegno nel digitale può fare la differenza!</w:t>
      </w:r>
    </w:p>
    <w:sectPr w:rsidR="009E1E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1358FC"/>
    <w:multiLevelType w:val="hybridMultilevel"/>
    <w:tmpl w:val="10BC6512"/>
    <w:lvl w:ilvl="0" w:tplc="AD58B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323747"/>
    <w:multiLevelType w:val="hybridMultilevel"/>
    <w:tmpl w:val="B9EE5ECA"/>
    <w:lvl w:ilvl="0" w:tplc="AD58B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9183681">
    <w:abstractNumId w:val="8"/>
  </w:num>
  <w:num w:numId="2" w16cid:durableId="88358628">
    <w:abstractNumId w:val="6"/>
  </w:num>
  <w:num w:numId="3" w16cid:durableId="1357078990">
    <w:abstractNumId w:val="5"/>
  </w:num>
  <w:num w:numId="4" w16cid:durableId="2136676841">
    <w:abstractNumId w:val="4"/>
  </w:num>
  <w:num w:numId="5" w16cid:durableId="2082018393">
    <w:abstractNumId w:val="7"/>
  </w:num>
  <w:num w:numId="6" w16cid:durableId="488178675">
    <w:abstractNumId w:val="3"/>
  </w:num>
  <w:num w:numId="7" w16cid:durableId="676077597">
    <w:abstractNumId w:val="2"/>
  </w:num>
  <w:num w:numId="8" w16cid:durableId="247426811">
    <w:abstractNumId w:val="1"/>
  </w:num>
  <w:num w:numId="9" w16cid:durableId="1064327975">
    <w:abstractNumId w:val="0"/>
  </w:num>
  <w:num w:numId="10" w16cid:durableId="437918627">
    <w:abstractNumId w:val="10"/>
  </w:num>
  <w:num w:numId="11" w16cid:durableId="789250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F95"/>
    <w:rsid w:val="0006063C"/>
    <w:rsid w:val="0015074B"/>
    <w:rsid w:val="001D36C2"/>
    <w:rsid w:val="0029639D"/>
    <w:rsid w:val="00326F90"/>
    <w:rsid w:val="0043225C"/>
    <w:rsid w:val="007718C0"/>
    <w:rsid w:val="008E0117"/>
    <w:rsid w:val="00960AE7"/>
    <w:rsid w:val="009E1EB2"/>
    <w:rsid w:val="00AA1D8D"/>
    <w:rsid w:val="00B47730"/>
    <w:rsid w:val="00CB0664"/>
    <w:rsid w:val="00CF4A6B"/>
    <w:rsid w:val="00DF394F"/>
    <w:rsid w:val="00F275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D943C"/>
  <w14:defaultImageDpi w14:val="300"/>
  <w15:docId w15:val="{902900E1-3874-4478-967E-3C6A139B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322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2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d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etenzedigitali@aid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Mauro Rosario Nicastri</cp:lastModifiedBy>
  <cp:revision>2</cp:revision>
  <dcterms:created xsi:type="dcterms:W3CDTF">2025-06-27T13:00:00Z</dcterms:created>
  <dcterms:modified xsi:type="dcterms:W3CDTF">2025-06-27T13:00:00Z</dcterms:modified>
  <cp:category/>
</cp:coreProperties>
</file>